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F5C3E" w14:textId="1845BCF7" w:rsidR="00120647" w:rsidRPr="00E17D83" w:rsidRDefault="00120647" w:rsidP="00E17D83">
      <w:pPr>
        <w:jc w:val="center"/>
        <w:rPr>
          <w:rFonts w:ascii="Times New Roman" w:hAnsi="Times New Roman" w:cs="Times New Roman"/>
          <w:b/>
          <w:bCs/>
          <w:u w:val="single"/>
          <w:lang w:val="en-GB"/>
        </w:rPr>
      </w:pPr>
      <w:r w:rsidRPr="00E17D83">
        <w:rPr>
          <w:rFonts w:ascii="Times New Roman" w:hAnsi="Times New Roman" w:cs="Times New Roman"/>
          <w:b/>
          <w:bCs/>
          <w:u w:val="single"/>
          <w:lang w:val="en-GB"/>
        </w:rPr>
        <w:t xml:space="preserve">Annex </w:t>
      </w:r>
    </w:p>
    <w:p w14:paraId="2E7E5B89" w14:textId="0A9517B9" w:rsidR="009169B6" w:rsidRDefault="009169B6" w:rsidP="00E17D83">
      <w:pPr>
        <w:jc w:val="center"/>
        <w:rPr>
          <w:rFonts w:ascii="Times New Roman" w:hAnsi="Times New Roman" w:cs="Times New Roman"/>
          <w:b/>
          <w:bCs/>
          <w:lang w:val="en-GB"/>
        </w:rPr>
      </w:pPr>
      <w:r w:rsidRPr="009169B6">
        <w:rPr>
          <w:rFonts w:ascii="Times New Roman" w:hAnsi="Times New Roman" w:cs="Times New Roman"/>
          <w:b/>
          <w:bCs/>
          <w:lang w:val="en-GB"/>
        </w:rPr>
        <w:t>HT.100453 – Evaluation of the Broadcasting Communication</w:t>
      </w:r>
    </w:p>
    <w:p w14:paraId="05695969" w14:textId="77777777" w:rsidR="009169B6" w:rsidRDefault="009169B6" w:rsidP="00E17D83">
      <w:pPr>
        <w:jc w:val="center"/>
        <w:rPr>
          <w:rFonts w:ascii="Times New Roman" w:hAnsi="Times New Roman" w:cs="Times New Roman"/>
          <w:b/>
          <w:bCs/>
          <w:lang w:val="en-GB"/>
        </w:rPr>
      </w:pPr>
    </w:p>
    <w:p w14:paraId="2FC1D360" w14:textId="466F14D0" w:rsidR="00120647" w:rsidRPr="00E17D83" w:rsidRDefault="00120647" w:rsidP="00E17D83">
      <w:pPr>
        <w:jc w:val="center"/>
        <w:rPr>
          <w:rFonts w:ascii="Times New Roman" w:hAnsi="Times New Roman" w:cs="Times New Roman"/>
          <w:b/>
          <w:bCs/>
          <w:lang w:val="en-GB"/>
        </w:rPr>
      </w:pPr>
      <w:r w:rsidRPr="00E17D83">
        <w:rPr>
          <w:rFonts w:ascii="Times New Roman" w:hAnsi="Times New Roman" w:cs="Times New Roman"/>
          <w:b/>
          <w:bCs/>
          <w:lang w:val="en-GB"/>
        </w:rPr>
        <w:t>Overview of modification</w:t>
      </w:r>
      <w:r w:rsidR="0014304D" w:rsidRPr="00E17D83">
        <w:rPr>
          <w:rFonts w:ascii="Times New Roman" w:hAnsi="Times New Roman" w:cs="Times New Roman"/>
          <w:b/>
          <w:bCs/>
          <w:lang w:val="en-GB"/>
        </w:rPr>
        <w:t>s</w:t>
      </w:r>
      <w:r w:rsidRPr="00E17D83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E17D83" w:rsidRPr="00E17D83">
        <w:rPr>
          <w:rFonts w:ascii="Times New Roman" w:hAnsi="Times New Roman" w:cs="Times New Roman"/>
          <w:b/>
          <w:bCs/>
          <w:lang w:val="en-GB"/>
        </w:rPr>
        <w:t>to the</w:t>
      </w:r>
      <w:r w:rsidRPr="00E17D83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9C2232" w:rsidRPr="00E17D83">
        <w:rPr>
          <w:rFonts w:ascii="Times New Roman" w:hAnsi="Times New Roman" w:cs="Times New Roman"/>
          <w:b/>
          <w:bCs/>
          <w:lang w:val="en-GB"/>
        </w:rPr>
        <w:t xml:space="preserve">legislation governing </w:t>
      </w:r>
      <w:r w:rsidR="005177AD" w:rsidRPr="00E17D83">
        <w:rPr>
          <w:rFonts w:ascii="Times New Roman" w:hAnsi="Times New Roman" w:cs="Times New Roman"/>
          <w:b/>
          <w:bCs/>
          <w:lang w:val="en-GB"/>
        </w:rPr>
        <w:t>public service broadcasting</w:t>
      </w:r>
      <w:r w:rsidR="000466AA" w:rsidRPr="00E17D83">
        <w:rPr>
          <w:rFonts w:ascii="Times New Roman" w:hAnsi="Times New Roman" w:cs="Times New Roman"/>
          <w:b/>
          <w:bCs/>
          <w:lang w:val="en-GB"/>
        </w:rPr>
        <w:t xml:space="preserve"> since October 2009</w:t>
      </w:r>
    </w:p>
    <w:p w14:paraId="1896534A" w14:textId="77777777" w:rsidR="009169B6" w:rsidRPr="00E17D83" w:rsidRDefault="009169B6">
      <w:pPr>
        <w:rPr>
          <w:rFonts w:ascii="Times New Roman" w:hAnsi="Times New Roman" w:cs="Times New Roman"/>
          <w:lang w:val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547"/>
        <w:gridCol w:w="3118"/>
        <w:gridCol w:w="4796"/>
        <w:gridCol w:w="3487"/>
      </w:tblGrid>
      <w:tr w:rsidR="00120647" w:rsidRPr="00E966BE" w14:paraId="1D8C542D" w14:textId="77777777" w:rsidTr="00A53748">
        <w:tc>
          <w:tcPr>
            <w:tcW w:w="2547" w:type="dxa"/>
          </w:tcPr>
          <w:p w14:paraId="1D601E0F" w14:textId="4D739E7F" w:rsidR="00120647" w:rsidRPr="00E17D83" w:rsidRDefault="00120647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E17D83">
              <w:rPr>
                <w:rFonts w:ascii="Times New Roman" w:hAnsi="Times New Roman" w:cs="Times New Roman"/>
                <w:b/>
                <w:bCs/>
                <w:lang w:val="en-GB"/>
              </w:rPr>
              <w:t>Date of entry into effect</w:t>
            </w:r>
          </w:p>
        </w:tc>
        <w:tc>
          <w:tcPr>
            <w:tcW w:w="3118" w:type="dxa"/>
          </w:tcPr>
          <w:p w14:paraId="0B6DF7F3" w14:textId="31624416" w:rsidR="00120647" w:rsidRPr="00E17D83" w:rsidRDefault="00120647">
            <w:pPr>
              <w:rPr>
                <w:rFonts w:ascii="Times New Roman" w:hAnsi="Times New Roman" w:cs="Times New Roman"/>
                <w:b/>
                <w:bCs/>
                <w:lang w:val="en-IE"/>
              </w:rPr>
            </w:pPr>
            <w:r w:rsidRPr="00E17D83">
              <w:rPr>
                <w:rFonts w:ascii="Times New Roman" w:hAnsi="Times New Roman" w:cs="Times New Roman"/>
                <w:b/>
                <w:bCs/>
                <w:lang w:val="en-IE"/>
              </w:rPr>
              <w:t>Number of legal act and link to the text of the legal act (or a copy of the text of the legal act)</w:t>
            </w:r>
          </w:p>
        </w:tc>
        <w:tc>
          <w:tcPr>
            <w:tcW w:w="4796" w:type="dxa"/>
          </w:tcPr>
          <w:p w14:paraId="14CDD83B" w14:textId="2948E215" w:rsidR="00120647" w:rsidRPr="00E17D83" w:rsidRDefault="00120647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E17D83">
              <w:rPr>
                <w:rFonts w:ascii="Times New Roman" w:hAnsi="Times New Roman" w:cs="Times New Roman"/>
                <w:b/>
                <w:bCs/>
                <w:lang w:val="en-GB"/>
              </w:rPr>
              <w:t>Short description of the change</w:t>
            </w:r>
          </w:p>
        </w:tc>
        <w:tc>
          <w:tcPr>
            <w:tcW w:w="3487" w:type="dxa"/>
          </w:tcPr>
          <w:p w14:paraId="121DEB3E" w14:textId="418E61A6" w:rsidR="00120647" w:rsidRPr="00E17D83" w:rsidRDefault="00120647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E17D83">
              <w:rPr>
                <w:rFonts w:ascii="Times New Roman" w:hAnsi="Times New Roman" w:cs="Times New Roman"/>
                <w:b/>
                <w:bCs/>
                <w:lang w:val="en-GB"/>
              </w:rPr>
              <w:t>Reason</w:t>
            </w:r>
            <w:r w:rsidR="003242FD" w:rsidRPr="00E17D83">
              <w:rPr>
                <w:rFonts w:ascii="Times New Roman" w:hAnsi="Times New Roman" w:cs="Times New Roman"/>
                <w:b/>
                <w:bCs/>
                <w:lang w:val="en-GB"/>
              </w:rPr>
              <w:t>s</w:t>
            </w:r>
            <w:r w:rsidRPr="00E17D83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for the change </w:t>
            </w:r>
          </w:p>
          <w:p w14:paraId="37ED16B1" w14:textId="723815C8" w:rsidR="00120647" w:rsidRPr="00E17D83" w:rsidRDefault="00120647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E17D83">
              <w:rPr>
                <w:rFonts w:ascii="Times New Roman" w:hAnsi="Times New Roman" w:cs="Times New Roman"/>
                <w:lang w:val="en-GB"/>
              </w:rPr>
              <w:t>(e.g. implementation of the Broadcasting Communication</w:t>
            </w:r>
            <w:r w:rsidR="00D00A89">
              <w:rPr>
                <w:rFonts w:ascii="Times New Roman" w:hAnsi="Times New Roman" w:cs="Times New Roman"/>
                <w:lang w:val="en-GB"/>
              </w:rPr>
              <w:t>,</w:t>
            </w:r>
            <w:r w:rsidRPr="00E17D83">
              <w:rPr>
                <w:rFonts w:ascii="Times New Roman" w:hAnsi="Times New Roman" w:cs="Times New Roman"/>
                <w:lang w:val="en-GB"/>
              </w:rPr>
              <w:t xml:space="preserve"> introduction of a new distribution platform</w:t>
            </w:r>
            <w:r w:rsidR="00D00A89">
              <w:rPr>
                <w:rFonts w:ascii="Times New Roman" w:hAnsi="Times New Roman" w:cs="Times New Roman"/>
                <w:lang w:val="en-GB"/>
              </w:rPr>
              <w:t xml:space="preserve"> or service</w:t>
            </w:r>
            <w:r w:rsidRPr="00E17D83">
              <w:rPr>
                <w:rFonts w:ascii="Times New Roman" w:hAnsi="Times New Roman" w:cs="Times New Roman"/>
                <w:lang w:val="en-GB"/>
              </w:rPr>
              <w:t>, etc.)</w:t>
            </w:r>
          </w:p>
        </w:tc>
      </w:tr>
      <w:tr w:rsidR="00120647" w:rsidRPr="00E966BE" w14:paraId="50C8C9C7" w14:textId="77777777" w:rsidTr="00A53748">
        <w:tc>
          <w:tcPr>
            <w:tcW w:w="2547" w:type="dxa"/>
          </w:tcPr>
          <w:p w14:paraId="2B860DF4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118" w:type="dxa"/>
          </w:tcPr>
          <w:p w14:paraId="50D207AE" w14:textId="77777777" w:rsidR="00120647" w:rsidRPr="00E17D83" w:rsidRDefault="00120647" w:rsidP="006C366B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96" w:type="dxa"/>
          </w:tcPr>
          <w:p w14:paraId="247D8756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87" w:type="dxa"/>
          </w:tcPr>
          <w:p w14:paraId="7EBDC202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120647" w:rsidRPr="00E966BE" w14:paraId="02E88D07" w14:textId="77777777" w:rsidTr="00A53748">
        <w:tc>
          <w:tcPr>
            <w:tcW w:w="2547" w:type="dxa"/>
          </w:tcPr>
          <w:p w14:paraId="41F1A54B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118" w:type="dxa"/>
          </w:tcPr>
          <w:p w14:paraId="6E5F0B74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96" w:type="dxa"/>
          </w:tcPr>
          <w:p w14:paraId="4F475FD8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87" w:type="dxa"/>
          </w:tcPr>
          <w:p w14:paraId="0034C14E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120647" w:rsidRPr="00E966BE" w14:paraId="3BDAFD07" w14:textId="77777777" w:rsidTr="00A53748">
        <w:tc>
          <w:tcPr>
            <w:tcW w:w="2547" w:type="dxa"/>
          </w:tcPr>
          <w:p w14:paraId="2E770828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118" w:type="dxa"/>
          </w:tcPr>
          <w:p w14:paraId="2780BABE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96" w:type="dxa"/>
          </w:tcPr>
          <w:p w14:paraId="1088C4E9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87" w:type="dxa"/>
          </w:tcPr>
          <w:p w14:paraId="69F6CB1D" w14:textId="77777777" w:rsidR="00120647" w:rsidRPr="00E17D83" w:rsidRDefault="00120647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0B44229C" w14:textId="77777777" w:rsidR="00120647" w:rsidRPr="00D00A89" w:rsidRDefault="00120647">
      <w:pPr>
        <w:rPr>
          <w:lang w:val="en-IE"/>
        </w:rPr>
      </w:pPr>
    </w:p>
    <w:sectPr w:rsidR="00120647" w:rsidRPr="00D00A89" w:rsidSect="0012064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20647"/>
    <w:rsid w:val="000466AA"/>
    <w:rsid w:val="00120647"/>
    <w:rsid w:val="0014304D"/>
    <w:rsid w:val="00254FFA"/>
    <w:rsid w:val="0027534F"/>
    <w:rsid w:val="003242FD"/>
    <w:rsid w:val="00375725"/>
    <w:rsid w:val="005177AD"/>
    <w:rsid w:val="006938C1"/>
    <w:rsid w:val="006C366B"/>
    <w:rsid w:val="009169B6"/>
    <w:rsid w:val="009C2232"/>
    <w:rsid w:val="00A53748"/>
    <w:rsid w:val="00C57E96"/>
    <w:rsid w:val="00C95A8C"/>
    <w:rsid w:val="00D00A89"/>
    <w:rsid w:val="00E17D83"/>
    <w:rsid w:val="00E966BE"/>
    <w:rsid w:val="00EF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44904"/>
  <w15:chartTrackingRefBased/>
  <w15:docId w15:val="{88424E6C-FFB0-421E-88E2-6AB7AAB98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206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206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206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206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206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206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206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206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206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206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206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206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2064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2064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2064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2064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2064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2064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206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206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206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206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206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2064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2064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2064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206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2064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20647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120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E2B3D-B0E1-4907-BF31-EAC56FBD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Ljudmila Sokolnikova - RAM</dc:creator>
  <cp:keywords/>
  <dc:description/>
  <cp:lastModifiedBy>Ljudmila Sokolnikova - RAM</cp:lastModifiedBy>
  <cp:revision>2</cp:revision>
  <dcterms:created xsi:type="dcterms:W3CDTF">2025-10-28T18:48:00Z</dcterms:created>
  <dcterms:modified xsi:type="dcterms:W3CDTF">2025-10-28T18:48:00Z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2025-10-06T09:38:24Z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d32c4815-09b4-468b-bfa7-15d65054cde6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2025-10-28T18:48:12Z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263059c1-7f91-4fb7-8f3a-1623a1d09826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